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06D18" w:rsidP="000C07CB">
      <w:pPr>
        <w:pStyle w:val="NoSpacing"/>
        <w:jc w:val="center"/>
        <w:rPr>
          <w:sz w:val="28"/>
          <w:szCs w:val="28"/>
        </w:rPr>
      </w:pPr>
      <w:r>
        <w:rPr>
          <w:sz w:val="28"/>
          <w:szCs w:val="28"/>
        </w:rPr>
        <w:t>18</w:t>
      </w:r>
      <w:r w:rsidRPr="00D06D18">
        <w:rPr>
          <w:sz w:val="28"/>
          <w:szCs w:val="28"/>
          <w:vertAlign w:val="superscript"/>
        </w:rPr>
        <w:t>th</w:t>
      </w:r>
      <w:r>
        <w:rPr>
          <w:sz w:val="28"/>
          <w:szCs w:val="28"/>
        </w:rPr>
        <w:t xml:space="preserve"> June</w:t>
      </w:r>
      <w:r w:rsidR="0029679C">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5A4E0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C00203">
        <w:t xml:space="preserve">Gareth Davies,        Cllr Evan Morgan,   </w:t>
      </w:r>
      <w:r w:rsidR="004566D2">
        <w:t xml:space="preserve">          Kerry </w:t>
      </w:r>
      <w:proofErr w:type="spellStart"/>
      <w:r w:rsidR="004566D2">
        <w:t>Baverstock</w:t>
      </w:r>
      <w:proofErr w:type="spellEnd"/>
      <w:r w:rsidR="004566D2">
        <w:t xml:space="preserve"> (Vice Chair)       Caroline Morgan,        </w:t>
      </w:r>
      <w:r w:rsidR="00D06D18">
        <w:t xml:space="preserve">Jeremy </w:t>
      </w:r>
      <w:proofErr w:type="gramStart"/>
      <w:r w:rsidR="00D06D18">
        <w:t>Watts ,</w:t>
      </w:r>
      <w:proofErr w:type="gramEnd"/>
    </w:p>
    <w:p w:rsidR="00ED7E21" w:rsidRDefault="00ED7E21" w:rsidP="00ED7E21">
      <w:pPr>
        <w:pStyle w:val="ListParagraph"/>
      </w:pPr>
      <w:r>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4566D2" w:rsidP="00F801A7">
      <w:pPr>
        <w:pStyle w:val="ListParagraph"/>
      </w:pPr>
      <w:r>
        <w:t xml:space="preserve">Sheila Davies,      </w:t>
      </w:r>
      <w:r w:rsidR="00D06D18">
        <w:t>Wynne Pugh,        P</w:t>
      </w:r>
      <w:r w:rsidR="00F426DF">
        <w:t xml:space="preserve">CSO Jason Hawkins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D06D18">
        <w:t>21</w:t>
      </w:r>
      <w:r w:rsidR="00D06D18" w:rsidRPr="00D06D18">
        <w:rPr>
          <w:vertAlign w:val="superscript"/>
        </w:rPr>
        <w:t>st</w:t>
      </w:r>
      <w:r w:rsidR="00D06D18">
        <w:t xml:space="preserve"> May</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D06D18">
        <w:t xml:space="preserve">Kerry </w:t>
      </w:r>
      <w:proofErr w:type="spellStart"/>
      <w:r w:rsidR="00D06D18">
        <w:t>Baverstock</w:t>
      </w:r>
      <w:proofErr w:type="spellEnd"/>
      <w:r w:rsidR="00D45B34">
        <w:t xml:space="preserve"> </w:t>
      </w:r>
      <w:r w:rsidR="008D010B">
        <w:t xml:space="preserve">and </w:t>
      </w:r>
      <w:r>
        <w:t xml:space="preserve">seconded </w:t>
      </w:r>
      <w:r w:rsidR="008130A3">
        <w:t>by</w:t>
      </w:r>
      <w:r w:rsidR="004D14B9">
        <w:t xml:space="preserve"> Cllr</w:t>
      </w:r>
      <w:r w:rsidR="00C9360A">
        <w:t xml:space="preserve"> </w:t>
      </w:r>
      <w:r w:rsidR="00D06D18">
        <w:t>Caroline Morgan</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4566D2" w:rsidRDefault="00D06D18" w:rsidP="00741308">
      <w:pPr>
        <w:pStyle w:val="ListParagraph"/>
        <w:ind w:left="1440"/>
      </w:pPr>
      <w:r>
        <w:t>No update.</w:t>
      </w:r>
    </w:p>
    <w:p w:rsidR="00F426DF" w:rsidRPr="00F426DF" w:rsidRDefault="00F426DF" w:rsidP="00F426DF">
      <w:pPr>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D06D18" w:rsidRDefault="00D06D18" w:rsidP="00D06D18">
      <w:pPr>
        <w:pStyle w:val="ListParagraph"/>
      </w:pPr>
      <w:proofErr w:type="spellStart"/>
      <w:proofErr w:type="gramStart"/>
      <w:r>
        <w:t>i</w:t>
      </w:r>
      <w:proofErr w:type="spellEnd"/>
      <w:r>
        <w:t>&gt;Re point 5 May meeting – Mr Ian Harris that will either place a larger bin or an additional one.</w:t>
      </w:r>
      <w:proofErr w:type="gramEnd"/>
      <w:r>
        <w:t xml:space="preserve">  Clerk was asked to email Mr Harris and tell him that no bin was in place yet.  </w:t>
      </w:r>
    </w:p>
    <w:p w:rsidR="00C0648E" w:rsidRPr="00741308" w:rsidRDefault="00C0648E" w:rsidP="00C0648E"/>
    <w:p w:rsidR="00D06D18" w:rsidRPr="00D06D18" w:rsidRDefault="00D06D18" w:rsidP="00D06D18">
      <w:pPr>
        <w:pStyle w:val="ListParagraph"/>
        <w:numPr>
          <w:ilvl w:val="0"/>
          <w:numId w:val="1"/>
        </w:numPr>
        <w:rPr>
          <w:u w:val="single"/>
        </w:rPr>
      </w:pPr>
      <w:r>
        <w:rPr>
          <w:u w:val="single"/>
        </w:rPr>
        <w:t xml:space="preserve">Planning: </w:t>
      </w:r>
      <w:r>
        <w:t xml:space="preserve"> none</w:t>
      </w:r>
    </w:p>
    <w:p w:rsidR="00D06D18" w:rsidRPr="00D06D18" w:rsidRDefault="00D06D18" w:rsidP="00D06D18">
      <w:pPr>
        <w:pStyle w:val="ListParagraph"/>
        <w:rPr>
          <w:u w:val="single"/>
        </w:rPr>
      </w:pPr>
    </w:p>
    <w:p w:rsidR="007D595B" w:rsidRPr="007D595B" w:rsidRDefault="00D06D18" w:rsidP="007D595B">
      <w:pPr>
        <w:pStyle w:val="ListParagraph"/>
        <w:numPr>
          <w:ilvl w:val="0"/>
          <w:numId w:val="1"/>
        </w:numPr>
        <w:rPr>
          <w:u w:val="single"/>
        </w:rPr>
      </w:pPr>
      <w:r>
        <w:rPr>
          <w:u w:val="single"/>
        </w:rPr>
        <w:t xml:space="preserve">Powys County Council – Proposed change to Public Transport Consultation from November 2015:   </w:t>
      </w:r>
      <w:r>
        <w:t xml:space="preserve"> The clerk told the council of the 2 new proposed options for public </w:t>
      </w:r>
      <w:proofErr w:type="gramStart"/>
      <w:r>
        <w:t xml:space="preserve">transport </w:t>
      </w:r>
      <w:r w:rsidR="007D595B">
        <w:t xml:space="preserve"> as</w:t>
      </w:r>
      <w:proofErr w:type="gramEnd"/>
      <w:r w:rsidR="007D595B">
        <w:t xml:space="preserve"> Powys need to save £11 million</w:t>
      </w:r>
      <w:r>
        <w:t>– neither options included a bus from Brecon to Llandovery as costs per person were £15.</w:t>
      </w:r>
      <w:r w:rsidR="007D595B">
        <w:t xml:space="preserve">12 with a usage of 5451 people.  </w:t>
      </w:r>
      <w:r>
        <w:t>Cllr Evan Morgan felt the community council needed to take action</w:t>
      </w:r>
      <w:r w:rsidR="007D595B">
        <w:t xml:space="preserve"> and find out exactly who in community uses the bus and how often.  All councillors agreed as the bus is detriment to those living in Trecastle, providing people with access to the Post Office, Shops, work, Doctors, and links to other places.  Via buses from Sennybridge and trains from Llandovery.  Councillors felt no buses would isolate the village and we could not survive with a zero service.  Councillors suggested a 3 day a week service would be beneficial so residents could still get to the doctors, Post Office, and other links.  </w:t>
      </w:r>
    </w:p>
    <w:p w:rsidR="007D595B" w:rsidRPr="007D595B" w:rsidRDefault="007D595B" w:rsidP="007D595B">
      <w:pPr>
        <w:pStyle w:val="ListParagraph"/>
        <w:rPr>
          <w:u w:val="single"/>
        </w:rPr>
      </w:pPr>
    </w:p>
    <w:p w:rsidR="007D595B" w:rsidRDefault="007D595B" w:rsidP="007D595B">
      <w:pPr>
        <w:pStyle w:val="ListParagraph"/>
      </w:pPr>
      <w:r>
        <w:t xml:space="preserve">Cllr Kerry </w:t>
      </w:r>
      <w:proofErr w:type="spellStart"/>
      <w:r>
        <w:t>Baverstock</w:t>
      </w:r>
      <w:proofErr w:type="spellEnd"/>
      <w:r>
        <w:t xml:space="preserve"> agreed to ask around and find out approximate numbers of who used the buses.</w:t>
      </w:r>
    </w:p>
    <w:p w:rsidR="007D595B" w:rsidRPr="007D595B" w:rsidRDefault="007D595B" w:rsidP="007D595B">
      <w:pPr>
        <w:pStyle w:val="ListParagraph"/>
      </w:pPr>
      <w:r>
        <w:lastRenderedPageBreak/>
        <w:t xml:space="preserve">The clerk to put on </w:t>
      </w:r>
      <w:proofErr w:type="spellStart"/>
      <w:r>
        <w:t>facebook</w:t>
      </w:r>
      <w:proofErr w:type="spellEnd"/>
      <w:r>
        <w:t xml:space="preserve"> and put up a petition in the bus stop for residents to sign, with their name and address on and how often they use the bus.</w:t>
      </w:r>
    </w:p>
    <w:p w:rsidR="00D06D18" w:rsidRPr="00D06D18" w:rsidRDefault="00D06D18" w:rsidP="00D06D18">
      <w:pPr>
        <w:pStyle w:val="ListParagraph"/>
        <w:rPr>
          <w:u w:val="single"/>
        </w:rPr>
      </w:pPr>
    </w:p>
    <w:p w:rsidR="00BE6887" w:rsidRPr="00BE6887" w:rsidRDefault="004566D2" w:rsidP="00BE6887">
      <w:pPr>
        <w:pStyle w:val="ListParagraph"/>
        <w:numPr>
          <w:ilvl w:val="0"/>
          <w:numId w:val="1"/>
        </w:numPr>
        <w:rPr>
          <w:u w:val="single"/>
        </w:rPr>
      </w:pPr>
      <w:r>
        <w:rPr>
          <w:u w:val="single"/>
        </w:rPr>
        <w:t>Telephone box:</w:t>
      </w:r>
      <w:r>
        <w:t xml:space="preserve"> </w:t>
      </w:r>
      <w:r w:rsidR="00BE6887">
        <w:t>Cllr Dave Howells suggested the telephone box be used a</w:t>
      </w:r>
      <w:r w:rsidR="000A77E0">
        <w:t>s</w:t>
      </w:r>
      <w:r w:rsidR="00BE6887">
        <w:t xml:space="preserve"> a hub of information for the community, maybe look into some interactive technology in the future but start with flyers and cards.  All Councillors present agreed and clerk to write and say we would like to take over the upkeep of the telephone box.</w:t>
      </w:r>
    </w:p>
    <w:p w:rsidR="004566D2" w:rsidRDefault="004566D2" w:rsidP="004566D2">
      <w:pPr>
        <w:pStyle w:val="ListParagraph"/>
        <w:rPr>
          <w:u w:val="single"/>
        </w:rPr>
      </w:pPr>
    </w:p>
    <w:p w:rsidR="00C0648E" w:rsidRPr="00BA2270" w:rsidRDefault="00C0648E" w:rsidP="00BA2270">
      <w:pPr>
        <w:pStyle w:val="ListParagraph"/>
        <w:rPr>
          <w:u w:val="single"/>
        </w:rPr>
      </w:pPr>
    </w:p>
    <w:p w:rsidR="00891E4D" w:rsidRPr="00C0648E" w:rsidRDefault="00BA2270" w:rsidP="00C0648E">
      <w:pPr>
        <w:pStyle w:val="ListParagraph"/>
        <w:numPr>
          <w:ilvl w:val="0"/>
          <w:numId w:val="1"/>
        </w:numPr>
        <w:rPr>
          <w:u w:val="single"/>
        </w:rPr>
      </w:pPr>
      <w:r>
        <w:rPr>
          <w:u w:val="single"/>
        </w:rPr>
        <w:t>Hall Transfer</w:t>
      </w:r>
      <w:r w:rsidR="000C2B1E" w:rsidRPr="00A93132">
        <w:t>:</w:t>
      </w:r>
      <w:r w:rsidR="00843ECD" w:rsidRPr="00A93132">
        <w:t xml:space="preserve"> </w:t>
      </w:r>
      <w:r w:rsidR="0092286B">
        <w:t xml:space="preserve"> </w:t>
      </w:r>
    </w:p>
    <w:p w:rsidR="005E03A6" w:rsidRDefault="00BE6887" w:rsidP="00BE6887">
      <w:pPr>
        <w:pStyle w:val="ListParagraph"/>
      </w:pPr>
      <w:r>
        <w:t>No news to date.</w:t>
      </w:r>
    </w:p>
    <w:p w:rsidR="005E03A6" w:rsidRDefault="005E03A6" w:rsidP="005E03A6">
      <w:pPr>
        <w:pStyle w:val="ListParagraph"/>
      </w:pPr>
    </w:p>
    <w:p w:rsidR="00D918F5" w:rsidRDefault="00D918F5" w:rsidP="008C611B">
      <w:pPr>
        <w:pStyle w:val="ListParagraph"/>
        <w:numPr>
          <w:ilvl w:val="0"/>
          <w:numId w:val="1"/>
        </w:numPr>
      </w:pPr>
      <w:r w:rsidRPr="00D918F5">
        <w:rPr>
          <w:u w:val="single"/>
        </w:rPr>
        <w:t>Correspondence</w:t>
      </w:r>
      <w:r>
        <w:t xml:space="preserve"> –  </w:t>
      </w:r>
    </w:p>
    <w:p w:rsidR="00BE6887" w:rsidRDefault="00BE6887" w:rsidP="00BE6887">
      <w:pPr>
        <w:pStyle w:val="ListParagraph"/>
        <w:numPr>
          <w:ilvl w:val="0"/>
          <w:numId w:val="5"/>
        </w:numPr>
      </w:pPr>
      <w:r>
        <w:t xml:space="preserve">Powys – Deposit of Local Development plan:     consultation on the following documents: </w:t>
      </w:r>
    </w:p>
    <w:p w:rsidR="00BE6887" w:rsidRDefault="00BE6887" w:rsidP="00BE6887">
      <w:pPr>
        <w:pStyle w:val="yiv5905445586msonormal"/>
        <w:shd w:val="clear" w:color="auto" w:fill="FFFFFF"/>
        <w:spacing w:before="0" w:beforeAutospacing="0" w:after="0" w:afterAutospacing="0"/>
        <w:ind w:left="1440"/>
      </w:pPr>
      <w:r>
        <w:rPr>
          <w:rFonts w:ascii="Segoe UI" w:hAnsi="Segoe UI" w:cs="Segoe UI"/>
          <w:color w:val="000000"/>
          <w:sz w:val="20"/>
          <w:szCs w:val="20"/>
        </w:rPr>
        <w:t>•           Deposit Powys Local Development Plan</w:t>
      </w:r>
    </w:p>
    <w:p w:rsidR="00BE6887" w:rsidRDefault="00BE6887" w:rsidP="00BE6887">
      <w:pPr>
        <w:pStyle w:val="yiv5905445586msonormal"/>
        <w:shd w:val="clear" w:color="auto" w:fill="FFFFFF"/>
        <w:spacing w:before="0" w:beforeAutospacing="0" w:after="0" w:afterAutospacing="0"/>
        <w:ind w:left="1440"/>
        <w:rPr>
          <w:rFonts w:ascii="Segoe UI" w:hAnsi="Segoe UI" w:cs="Segoe UI"/>
          <w:color w:val="000000"/>
          <w:sz w:val="20"/>
          <w:szCs w:val="20"/>
        </w:rPr>
      </w:pPr>
      <w:r>
        <w:rPr>
          <w:rFonts w:ascii="Segoe UI" w:hAnsi="Segoe UI" w:cs="Segoe UI"/>
          <w:color w:val="000000"/>
          <w:sz w:val="20"/>
          <w:szCs w:val="20"/>
        </w:rPr>
        <w:t>•           Habitats Regulations Assessment Screening Report</w:t>
      </w:r>
    </w:p>
    <w:p w:rsidR="00BE6887" w:rsidRDefault="00BE6887" w:rsidP="00BE6887">
      <w:pPr>
        <w:pStyle w:val="yiv5905445586msonormal"/>
        <w:shd w:val="clear" w:color="auto" w:fill="FFFFFF"/>
        <w:spacing w:before="0" w:beforeAutospacing="0" w:after="0" w:afterAutospacing="0"/>
        <w:ind w:left="1440"/>
      </w:pPr>
      <w:r>
        <w:rPr>
          <w:rFonts w:ascii="Segoe UI" w:hAnsi="Segoe UI" w:cs="Segoe UI"/>
          <w:color w:val="000000"/>
          <w:sz w:val="20"/>
          <w:szCs w:val="20"/>
        </w:rPr>
        <w:t>•           Environmental Report</w:t>
      </w:r>
    </w:p>
    <w:p w:rsidR="00BE6887" w:rsidRDefault="00BE6887" w:rsidP="00BE6887">
      <w:pPr>
        <w:pStyle w:val="yiv5905445586msonormal"/>
        <w:shd w:val="clear" w:color="auto" w:fill="FFFFFF"/>
        <w:spacing w:before="0" w:beforeAutospacing="0" w:after="0" w:afterAutospacing="0"/>
        <w:ind w:left="1440"/>
      </w:pPr>
      <w:r>
        <w:rPr>
          <w:rFonts w:ascii="Segoe UI" w:hAnsi="Segoe UI" w:cs="Segoe UI"/>
          <w:color w:val="000000"/>
          <w:sz w:val="20"/>
          <w:szCs w:val="20"/>
        </w:rPr>
        <w:t>•           Sustainability Appraisal Report</w:t>
      </w:r>
    </w:p>
    <w:p w:rsidR="00BE6887" w:rsidRDefault="00BE6887" w:rsidP="00BE6887">
      <w:pPr>
        <w:pStyle w:val="ListParagraph"/>
        <w:ind w:left="1440"/>
      </w:pPr>
    </w:p>
    <w:p w:rsidR="00BE6887" w:rsidRDefault="00BE6887" w:rsidP="00BE6887">
      <w:pPr>
        <w:pStyle w:val="ListParagraph"/>
        <w:numPr>
          <w:ilvl w:val="0"/>
          <w:numId w:val="5"/>
        </w:numPr>
      </w:pPr>
      <w:r>
        <w:t>Aon Insurance certificate received by the Clerk.</w:t>
      </w:r>
    </w:p>
    <w:p w:rsidR="00BE6887" w:rsidRDefault="00BE6887" w:rsidP="00BE6887">
      <w:pPr>
        <w:pStyle w:val="ListParagraph"/>
        <w:numPr>
          <w:ilvl w:val="0"/>
          <w:numId w:val="5"/>
        </w:numPr>
      </w:pPr>
      <w:r>
        <w:t xml:space="preserve"> </w:t>
      </w:r>
      <w:r>
        <w:rPr>
          <w:rFonts w:cs="Arial"/>
          <w:bCs/>
          <w:color w:val="000000"/>
          <w:shd w:val="clear" w:color="auto" w:fill="FFFFFF"/>
        </w:rPr>
        <w:t xml:space="preserve">Public Health (Wales) Bill – Provision of toilets available for use by the public. </w:t>
      </w:r>
      <w:r>
        <w:rPr>
          <w:rFonts w:cs="Arial"/>
          <w:color w:val="000000"/>
          <w:shd w:val="clear" w:color="auto" w:fill="FFFFFF"/>
        </w:rPr>
        <w:t>The Public Health (Wales) Bill has been introduced to the National Assembly for Wales by the Minister for Health and Social Services. The Bill seeks to bring together a series of practical actions in specific areas, in order to have a positive impact on health and well-being. The Bill follows last year’s Public Health White Paper consultation:</w:t>
      </w:r>
      <w:r>
        <w:rPr>
          <w:rStyle w:val="apple-converted-space"/>
          <w:rFonts w:cs="Arial"/>
          <w:color w:val="000000"/>
          <w:shd w:val="clear" w:color="auto" w:fill="FFFFFF"/>
        </w:rPr>
        <w:t> </w:t>
      </w:r>
      <w:hyperlink r:id="rId9" w:tgtFrame="_blank" w:history="1">
        <w:r>
          <w:rPr>
            <w:rStyle w:val="Hyperlink"/>
            <w:rFonts w:cs="Arial"/>
            <w:shd w:val="clear" w:color="auto" w:fill="FFFFFF"/>
          </w:rPr>
          <w:t>http://gov.wales/consultations/healthsocialcare/white-paper/?lang=en</w:t>
        </w:r>
      </w:hyperlink>
    </w:p>
    <w:p w:rsidR="00BE6887" w:rsidRDefault="00BE6887" w:rsidP="00BE6887">
      <w:pPr>
        <w:pStyle w:val="NoSpacing"/>
        <w:numPr>
          <w:ilvl w:val="0"/>
          <w:numId w:val="5"/>
        </w:numPr>
      </w:pPr>
      <w:r>
        <w:t>Reminder that the next Brecon Beacons Tourism meeting will be held at </w:t>
      </w:r>
      <w:proofErr w:type="spellStart"/>
      <w:r w:rsidR="0042247F">
        <w:fldChar w:fldCharType="begin"/>
      </w:r>
      <w:r w:rsidR="0042247F">
        <w:instrText xml:space="preserve"> HYPERLINK "http://breconbeaconstourism.us9.list-manage.com/track/click?u=ffff8c1af8316f4524e319aff&amp;id=4f01d4dd8c&amp;e=ab6a70904a" \t "_blank" </w:instrText>
      </w:r>
      <w:r w:rsidR="0042247F">
        <w:fldChar w:fldCharType="separate"/>
      </w:r>
      <w:r>
        <w:rPr>
          <w:rStyle w:val="Hyperlink"/>
          <w:rFonts w:cs="Helvetica"/>
          <w:b/>
          <w:bCs/>
          <w:spacing w:val="-11"/>
        </w:rPr>
        <w:t>Garwnant</w:t>
      </w:r>
      <w:proofErr w:type="spellEnd"/>
      <w:r>
        <w:rPr>
          <w:rStyle w:val="Hyperlink"/>
          <w:rFonts w:cs="Helvetica"/>
          <w:b/>
          <w:bCs/>
          <w:spacing w:val="-11"/>
        </w:rPr>
        <w:t xml:space="preserve"> Visitor Centre</w:t>
      </w:r>
      <w:r w:rsidR="0042247F">
        <w:rPr>
          <w:rStyle w:val="Hyperlink"/>
          <w:rFonts w:cs="Helvetica"/>
          <w:b/>
          <w:bCs/>
          <w:spacing w:val="-11"/>
        </w:rPr>
        <w:fldChar w:fldCharType="end"/>
      </w:r>
      <w:r>
        <w:rPr>
          <w:rStyle w:val="Strong"/>
          <w:rFonts w:cs="Helvetica"/>
          <w:spacing w:val="-11"/>
        </w:rPr>
        <w:t xml:space="preserve">, </w:t>
      </w:r>
      <w:proofErr w:type="spellStart"/>
      <w:r>
        <w:rPr>
          <w:rStyle w:val="Strong"/>
          <w:rFonts w:cs="Helvetica"/>
          <w:spacing w:val="-11"/>
        </w:rPr>
        <w:t>Llwyn</w:t>
      </w:r>
      <w:proofErr w:type="spellEnd"/>
      <w:r>
        <w:rPr>
          <w:rStyle w:val="Strong"/>
          <w:rFonts w:cs="Helvetica"/>
          <w:spacing w:val="-11"/>
        </w:rPr>
        <w:t xml:space="preserve"> On, </w:t>
      </w:r>
      <w:proofErr w:type="spellStart"/>
      <w:r>
        <w:rPr>
          <w:rStyle w:val="Strong"/>
          <w:rFonts w:cs="Helvetica"/>
          <w:spacing w:val="-11"/>
        </w:rPr>
        <w:t>nr</w:t>
      </w:r>
      <w:proofErr w:type="spellEnd"/>
      <w:r>
        <w:rPr>
          <w:rStyle w:val="Strong"/>
          <w:rFonts w:cs="Helvetica"/>
          <w:spacing w:val="-11"/>
        </w:rPr>
        <w:t xml:space="preserve"> Merthyr Tydfil, CF48 2HU.  Tuesday 23rd June 2015, 9.45am for 10am start 12.30 finish</w:t>
      </w:r>
    </w:p>
    <w:p w:rsidR="00BE6887" w:rsidRDefault="00BE6887" w:rsidP="00BE6887">
      <w:pPr>
        <w:pStyle w:val="yiv8994923656msonormal"/>
        <w:numPr>
          <w:ilvl w:val="0"/>
          <w:numId w:val="5"/>
        </w:numPr>
        <w:shd w:val="clear" w:color="auto" w:fill="FFFFFF"/>
        <w:spacing w:before="0" w:beforeAutospacing="0" w:after="0" w:afterAutospacing="0"/>
        <w:rPr>
          <w:rFonts w:asciiTheme="minorHAnsi" w:hAnsiTheme="minorHAnsi" w:cs="Segoe UI"/>
          <w:color w:val="000000"/>
          <w:sz w:val="22"/>
          <w:szCs w:val="22"/>
        </w:rPr>
      </w:pPr>
      <w:r>
        <w:rPr>
          <w:rFonts w:asciiTheme="minorHAnsi" w:hAnsiTheme="minorHAnsi" w:cs="Arial"/>
          <w:bCs/>
          <w:color w:val="000000"/>
          <w:sz w:val="22"/>
          <w:szCs w:val="22"/>
        </w:rPr>
        <w:t>Planning training workshop for community and town councillors  6.30pm</w:t>
      </w:r>
    </w:p>
    <w:p w:rsidR="00BE6887" w:rsidRDefault="00BE6887" w:rsidP="00BE6887">
      <w:pPr>
        <w:pStyle w:val="yiv8994923656msonormal"/>
        <w:shd w:val="clear" w:color="auto" w:fill="FFFFFF"/>
        <w:spacing w:before="0" w:beforeAutospacing="0" w:after="0" w:afterAutospacing="0"/>
        <w:ind w:left="1440"/>
        <w:rPr>
          <w:rFonts w:asciiTheme="minorHAnsi" w:hAnsiTheme="minorHAnsi" w:cs="Segoe UI"/>
          <w:color w:val="000000"/>
          <w:sz w:val="22"/>
          <w:szCs w:val="22"/>
        </w:rPr>
      </w:pPr>
      <w:r>
        <w:rPr>
          <w:rFonts w:asciiTheme="minorHAnsi" w:hAnsiTheme="minorHAnsi" w:cs="Arial"/>
          <w:bCs/>
          <w:color w:val="000000"/>
          <w:sz w:val="22"/>
          <w:szCs w:val="22"/>
        </w:rPr>
        <w:t> </w:t>
      </w:r>
      <w:proofErr w:type="gramStart"/>
      <w:r>
        <w:rPr>
          <w:rFonts w:asciiTheme="minorHAnsi" w:hAnsiTheme="minorHAnsi" w:cs="Arial"/>
          <w:bCs/>
          <w:color w:val="000000"/>
          <w:sz w:val="22"/>
          <w:szCs w:val="22"/>
        </w:rPr>
        <w:t>Monday, 29</w:t>
      </w:r>
      <w:r>
        <w:rPr>
          <w:rFonts w:asciiTheme="minorHAnsi" w:hAnsiTheme="minorHAnsi" w:cs="Arial"/>
          <w:bCs/>
          <w:color w:val="000000"/>
          <w:sz w:val="22"/>
          <w:szCs w:val="22"/>
          <w:vertAlign w:val="superscript"/>
        </w:rPr>
        <w:t>th</w:t>
      </w:r>
      <w:r>
        <w:rPr>
          <w:rStyle w:val="apple-converted-space"/>
          <w:rFonts w:asciiTheme="minorHAnsi" w:hAnsiTheme="minorHAnsi" w:cs="Arial"/>
          <w:bCs/>
          <w:color w:val="000000"/>
          <w:sz w:val="22"/>
          <w:szCs w:val="22"/>
        </w:rPr>
        <w:t> </w:t>
      </w:r>
      <w:r>
        <w:rPr>
          <w:rFonts w:asciiTheme="minorHAnsi" w:hAnsiTheme="minorHAnsi" w:cs="Arial"/>
          <w:bCs/>
          <w:color w:val="000000"/>
          <w:sz w:val="22"/>
          <w:szCs w:val="22"/>
        </w:rPr>
        <w:t xml:space="preserve">June at </w:t>
      </w:r>
      <w:proofErr w:type="spellStart"/>
      <w:r>
        <w:rPr>
          <w:rFonts w:asciiTheme="minorHAnsi" w:hAnsiTheme="minorHAnsi" w:cs="Arial"/>
          <w:bCs/>
          <w:color w:val="000000"/>
          <w:sz w:val="22"/>
          <w:szCs w:val="22"/>
        </w:rPr>
        <w:t>Bedwellty</w:t>
      </w:r>
      <w:proofErr w:type="spellEnd"/>
      <w:r>
        <w:rPr>
          <w:rFonts w:asciiTheme="minorHAnsi" w:hAnsiTheme="minorHAnsi" w:cs="Arial"/>
          <w:bCs/>
          <w:color w:val="000000"/>
          <w:sz w:val="22"/>
          <w:szCs w:val="22"/>
        </w:rPr>
        <w:t xml:space="preserve"> House &amp; Park, Tredegar.</w:t>
      </w:r>
      <w:proofErr w:type="gramEnd"/>
    </w:p>
    <w:p w:rsidR="00BE6887" w:rsidRDefault="00BE6887" w:rsidP="00BE6887">
      <w:pPr>
        <w:pStyle w:val="ListParagraph"/>
        <w:numPr>
          <w:ilvl w:val="0"/>
          <w:numId w:val="5"/>
        </w:numPr>
        <w:spacing w:before="100" w:beforeAutospacing="1" w:after="100" w:afterAutospacing="1" w:line="240" w:lineRule="auto"/>
      </w:pPr>
      <w:r>
        <w:t>Powys update on recycling –meeting targets.</w:t>
      </w:r>
    </w:p>
    <w:p w:rsidR="00BE6887" w:rsidRDefault="00BE6887" w:rsidP="00BE6887">
      <w:pPr>
        <w:pStyle w:val="ListParagraph"/>
        <w:numPr>
          <w:ilvl w:val="0"/>
          <w:numId w:val="5"/>
        </w:numPr>
        <w:spacing w:before="100" w:beforeAutospacing="1" w:after="100" w:afterAutospacing="1" w:line="240" w:lineRule="auto"/>
      </w:pPr>
      <w:r>
        <w:t>One Voice Wales – Brecon and Radnor Area committee Friday 3</w:t>
      </w:r>
      <w:r w:rsidRPr="00BE6887">
        <w:rPr>
          <w:vertAlign w:val="superscript"/>
        </w:rPr>
        <w:t>rd</w:t>
      </w:r>
      <w:r>
        <w:t xml:space="preserve"> July </w:t>
      </w:r>
      <w:proofErr w:type="spellStart"/>
      <w:r>
        <w:t>Talgarth</w:t>
      </w:r>
      <w:proofErr w:type="spellEnd"/>
      <w:r>
        <w:t xml:space="preserve"> town Hall 7pm.</w:t>
      </w:r>
    </w:p>
    <w:p w:rsidR="00BE6887" w:rsidRDefault="00BE6887" w:rsidP="00BE6887">
      <w:pPr>
        <w:pStyle w:val="ListParagraph"/>
        <w:numPr>
          <w:ilvl w:val="0"/>
          <w:numId w:val="5"/>
        </w:numPr>
        <w:spacing w:before="100" w:beforeAutospacing="1" w:after="100" w:afterAutospacing="1" w:line="240" w:lineRule="auto"/>
      </w:pPr>
      <w:r>
        <w:t>National Park Authority meeting 26</w:t>
      </w:r>
      <w:r w:rsidRPr="00BE6887">
        <w:rPr>
          <w:vertAlign w:val="superscript"/>
        </w:rPr>
        <w:t>th</w:t>
      </w:r>
      <w:r>
        <w:t xml:space="preserve"> June 10am.</w:t>
      </w:r>
    </w:p>
    <w:p w:rsidR="00BE6887" w:rsidRDefault="00BE6887" w:rsidP="00BE6887">
      <w:pPr>
        <w:pStyle w:val="ListParagraph"/>
        <w:numPr>
          <w:ilvl w:val="0"/>
          <w:numId w:val="5"/>
        </w:numPr>
        <w:spacing w:before="100" w:beforeAutospacing="1" w:after="100" w:afterAutospacing="1" w:line="240" w:lineRule="auto"/>
      </w:pPr>
      <w:r>
        <w:t xml:space="preserve">One Voice Wales – Briefing note Shale Gas and Hydraulic Fracturing in Wales </w:t>
      </w:r>
    </w:p>
    <w:p w:rsidR="00D918F5" w:rsidRDefault="00D5352A" w:rsidP="00D918F5">
      <w:pPr>
        <w:pStyle w:val="ListParagraph"/>
        <w:numPr>
          <w:ilvl w:val="0"/>
          <w:numId w:val="5"/>
        </w:numPr>
        <w:spacing w:before="100" w:beforeAutospacing="1" w:after="100" w:afterAutospacing="1" w:line="240" w:lineRule="auto"/>
      </w:pPr>
      <w:r>
        <w:t xml:space="preserve">Broadband  grants for faster broadband </w:t>
      </w:r>
    </w:p>
    <w:p w:rsidR="00D5352A" w:rsidRDefault="00D5352A" w:rsidP="00D918F5">
      <w:pPr>
        <w:pStyle w:val="ListParagraph"/>
        <w:numPr>
          <w:ilvl w:val="0"/>
          <w:numId w:val="5"/>
        </w:numPr>
        <w:spacing w:before="100" w:beforeAutospacing="1" w:after="100" w:afterAutospacing="1" w:line="240" w:lineRule="auto"/>
      </w:pPr>
      <w:proofErr w:type="gramStart"/>
      <w:r>
        <w:t>Powys  -</w:t>
      </w:r>
      <w:proofErr w:type="gramEnd"/>
      <w:r>
        <w:t>Schools Service 2 consultation events regarding the formal consultation on the closure of the Welsh Medium Stream at Brecon High School.</w:t>
      </w:r>
    </w:p>
    <w:p w:rsidR="00D5352A" w:rsidRDefault="00D5352A" w:rsidP="00D5352A">
      <w:pPr>
        <w:pStyle w:val="ListParagraph"/>
        <w:spacing w:before="100" w:beforeAutospacing="1" w:after="100" w:afterAutospacing="1" w:line="240" w:lineRule="auto"/>
        <w:ind w:left="1440"/>
      </w:pPr>
      <w:r>
        <w:t>22</w:t>
      </w:r>
      <w:r w:rsidRPr="00D5352A">
        <w:rPr>
          <w:vertAlign w:val="superscript"/>
        </w:rPr>
        <w:t>nd</w:t>
      </w:r>
      <w:r>
        <w:t xml:space="preserve"> June Brecon High School</w:t>
      </w:r>
    </w:p>
    <w:p w:rsidR="00D5352A" w:rsidRDefault="00D5352A" w:rsidP="00D5352A">
      <w:pPr>
        <w:pStyle w:val="ListParagraph"/>
        <w:spacing w:before="100" w:beforeAutospacing="1" w:after="100" w:afterAutospacing="1" w:line="240" w:lineRule="auto"/>
        <w:ind w:left="1440"/>
      </w:pPr>
      <w:r>
        <w:t>25</w:t>
      </w:r>
      <w:r w:rsidRPr="00D5352A">
        <w:rPr>
          <w:vertAlign w:val="superscript"/>
        </w:rPr>
        <w:t>th</w:t>
      </w:r>
      <w:r>
        <w:t xml:space="preserve"> June </w:t>
      </w:r>
      <w:proofErr w:type="spellStart"/>
      <w:r>
        <w:t>Builth</w:t>
      </w:r>
      <w:proofErr w:type="spellEnd"/>
      <w:r>
        <w:t xml:space="preserve"> Wells High School </w:t>
      </w:r>
    </w:p>
    <w:p w:rsidR="00D5352A" w:rsidRDefault="00D5352A" w:rsidP="00D5352A">
      <w:pPr>
        <w:pStyle w:val="ListParagraph"/>
        <w:spacing w:before="100" w:beforeAutospacing="1" w:after="100" w:afterAutospacing="1" w:line="240" w:lineRule="auto"/>
        <w:ind w:left="1440"/>
      </w:pPr>
      <w:r>
        <w:t>Both drop in sessions between 4pm and 8pm.</w:t>
      </w:r>
    </w:p>
    <w:p w:rsidR="00D5352A" w:rsidRDefault="00D5352A" w:rsidP="00D5352A">
      <w:pPr>
        <w:pStyle w:val="ListParagraph"/>
        <w:spacing w:before="100" w:beforeAutospacing="1" w:after="100" w:afterAutospacing="1" w:line="240" w:lineRule="auto"/>
        <w:ind w:left="1440"/>
      </w:pPr>
    </w:p>
    <w:p w:rsidR="005E03A6" w:rsidRDefault="005E03A6" w:rsidP="005E03A6">
      <w:pPr>
        <w:pStyle w:val="ListParagraph"/>
        <w:ind w:left="1440"/>
      </w:pPr>
    </w:p>
    <w:p w:rsidR="006B7EE8" w:rsidRPr="00D5352A" w:rsidRDefault="00836F84" w:rsidP="00ED7E21">
      <w:pPr>
        <w:pStyle w:val="ListParagraph"/>
        <w:numPr>
          <w:ilvl w:val="0"/>
          <w:numId w:val="1"/>
        </w:numPr>
      </w:pPr>
      <w:r w:rsidRPr="00836F84">
        <w:rPr>
          <w:u w:val="single"/>
        </w:rPr>
        <w:t>Any other business</w:t>
      </w:r>
      <w:r w:rsidR="00D67327">
        <w:rPr>
          <w:u w:val="single"/>
        </w:rPr>
        <w:t>:</w:t>
      </w:r>
      <w:r w:rsidR="00D5352A">
        <w:rPr>
          <w:u w:val="single"/>
        </w:rPr>
        <w:t xml:space="preserve">  </w:t>
      </w:r>
    </w:p>
    <w:p w:rsidR="00D5352A" w:rsidRDefault="00D5352A" w:rsidP="00D5352A">
      <w:pPr>
        <w:pStyle w:val="ListParagraph"/>
        <w:numPr>
          <w:ilvl w:val="0"/>
          <w:numId w:val="9"/>
        </w:numPr>
      </w:pPr>
      <w:r>
        <w:lastRenderedPageBreak/>
        <w:t>Cllr Sheila Davies had been approached with regards to new signs in the church yard to take away all dead foliage and rubbish from the graves.  Residents have asked her if it would be possible for the community council to ask Powys for a wheelie bin.  Clerk to check out the signs and take action.</w:t>
      </w:r>
    </w:p>
    <w:p w:rsidR="00D5352A" w:rsidRDefault="00D5352A" w:rsidP="00D5352A">
      <w:pPr>
        <w:pStyle w:val="ListParagraph"/>
        <w:numPr>
          <w:ilvl w:val="0"/>
          <w:numId w:val="9"/>
        </w:numPr>
      </w:pPr>
      <w:r>
        <w:t>Cllr Gareth Davies commented on the state of the hall yard and Cllr Jeremy Watts the metal fence.  Cllr Gareth Davies said it was in need of a good clean and he would talk to the YFC.</w:t>
      </w:r>
    </w:p>
    <w:p w:rsidR="00D5352A" w:rsidRDefault="00D5352A" w:rsidP="00D5352A">
      <w:pPr>
        <w:pStyle w:val="ListParagraph"/>
        <w:numPr>
          <w:ilvl w:val="0"/>
          <w:numId w:val="9"/>
        </w:numPr>
      </w:pPr>
      <w:r>
        <w:t>Cllr Dave Howells noted the wooden fence in the park needed repairing and Cllrs agreed to do.</w:t>
      </w:r>
    </w:p>
    <w:p w:rsidR="00D5352A" w:rsidRDefault="00D5352A" w:rsidP="00D5352A">
      <w:pPr>
        <w:pStyle w:val="ListParagraph"/>
        <w:numPr>
          <w:ilvl w:val="0"/>
          <w:numId w:val="9"/>
        </w:numPr>
      </w:pPr>
      <w:r>
        <w:t xml:space="preserve">Cllr Dave Howells had been to an Upper </w:t>
      </w:r>
      <w:proofErr w:type="spellStart"/>
      <w:r>
        <w:t>Usk</w:t>
      </w:r>
      <w:proofErr w:type="spellEnd"/>
      <w:r>
        <w:t xml:space="preserve"> Valley meeting.  He said he was in the process of making a map of the area, including places of interest and walks.  He asked whether the designated walks should be maintained by someone.  Cllr Jeremy Watts noted Pathways and highways are the responsibility of the National Parks and any part on your farm was undertaken by the farmer.</w:t>
      </w:r>
    </w:p>
    <w:p w:rsidR="00D5352A" w:rsidRDefault="00D5352A" w:rsidP="00D5352A">
      <w:pPr>
        <w:pStyle w:val="ListParagraph"/>
        <w:ind w:left="1440"/>
      </w:pPr>
      <w:r>
        <w:t xml:space="preserve">Cllr Dave Howells also said that The Upper </w:t>
      </w:r>
      <w:proofErr w:type="spellStart"/>
      <w:r>
        <w:t>Usk</w:t>
      </w:r>
      <w:proofErr w:type="spellEnd"/>
      <w:r>
        <w:t xml:space="preserve"> Valley group were in the process of getting new markers to define walks in the area</w:t>
      </w:r>
      <w:r w:rsidR="00EF62A7">
        <w:t xml:space="preserve">.  He said the Rural Alliance </w:t>
      </w:r>
      <w:proofErr w:type="gramStart"/>
      <w:r w:rsidR="00EF62A7">
        <w:t>are</w:t>
      </w:r>
      <w:proofErr w:type="gramEnd"/>
      <w:r w:rsidR="00EF62A7">
        <w:t xml:space="preserve"> in the process of doing an Action Plan and would like to come and speak to the council.  All Councillors welcomed the talk.</w:t>
      </w:r>
    </w:p>
    <w:p w:rsidR="00EF62A7" w:rsidRDefault="00EF62A7" w:rsidP="00EF62A7">
      <w:pPr>
        <w:pStyle w:val="ListParagraph"/>
        <w:numPr>
          <w:ilvl w:val="0"/>
          <w:numId w:val="9"/>
        </w:numPr>
      </w:pPr>
      <w:r>
        <w:t>Cllr Dave Howells said the Agincourt celebrations were beginning on Saturday 20</w:t>
      </w:r>
      <w:r w:rsidRPr="00EF62A7">
        <w:rPr>
          <w:vertAlign w:val="superscript"/>
        </w:rPr>
        <w:t>th</w:t>
      </w:r>
      <w:r>
        <w:t xml:space="preserve"> June with a March through Brecon Town at 1.30pm.  The walk is to begin at the Wellington and conclude at the Cathedral with fun day activities for all.</w:t>
      </w:r>
    </w:p>
    <w:p w:rsidR="00EF62A7" w:rsidRDefault="00EF62A7" w:rsidP="00EF62A7">
      <w:pPr>
        <w:pStyle w:val="ListParagraph"/>
        <w:ind w:left="1440"/>
      </w:pPr>
      <w:r>
        <w:t xml:space="preserve">Following the Church Flower Festival in August Cllr Dave Howells is planning to hold </w:t>
      </w:r>
      <w:proofErr w:type="spellStart"/>
      <w:r>
        <w:t>Trecastles</w:t>
      </w:r>
      <w:proofErr w:type="spellEnd"/>
      <w:r>
        <w:t xml:space="preserve"> own celebrations on the 20</w:t>
      </w:r>
      <w:r w:rsidRPr="00EF62A7">
        <w:rPr>
          <w:vertAlign w:val="superscript"/>
        </w:rPr>
        <w:t>th</w:t>
      </w:r>
      <w:r w:rsidR="00AB0B38">
        <w:t xml:space="preserve"> of August with a BBQ</w:t>
      </w:r>
      <w:bookmarkStart w:id="0" w:name="_GoBack"/>
      <w:bookmarkEnd w:id="0"/>
      <w:r>
        <w:t xml:space="preserve"> and activities. </w:t>
      </w:r>
    </w:p>
    <w:p w:rsidR="00EF62A7" w:rsidRDefault="00EF62A7" w:rsidP="00EF62A7">
      <w:pPr>
        <w:pStyle w:val="ListParagraph"/>
        <w:numPr>
          <w:ilvl w:val="0"/>
          <w:numId w:val="9"/>
        </w:numPr>
      </w:pPr>
      <w:r>
        <w:t xml:space="preserve">Cllr Dave Howells noted that tug a war competition was to be held on </w:t>
      </w:r>
      <w:proofErr w:type="spellStart"/>
      <w:r>
        <w:t>Penrhiw</w:t>
      </w:r>
      <w:proofErr w:type="spellEnd"/>
      <w:r>
        <w:t xml:space="preserve"> farm on Sunday 21</w:t>
      </w:r>
      <w:r w:rsidRPr="00EF62A7">
        <w:rPr>
          <w:vertAlign w:val="superscript"/>
        </w:rPr>
        <w:t>st</w:t>
      </w:r>
      <w:r>
        <w:t xml:space="preserve"> June at 1pm.</w:t>
      </w:r>
    </w:p>
    <w:p w:rsidR="00EF62A7" w:rsidRDefault="00EF62A7" w:rsidP="00EF62A7">
      <w:pPr>
        <w:pStyle w:val="ListParagraph"/>
        <w:numPr>
          <w:ilvl w:val="0"/>
          <w:numId w:val="9"/>
        </w:numPr>
      </w:pPr>
      <w:r>
        <w:t xml:space="preserve">A treasure hunt in the community is </w:t>
      </w:r>
      <w:proofErr w:type="gramStart"/>
      <w:r>
        <w:t>begin</w:t>
      </w:r>
      <w:proofErr w:type="gramEnd"/>
      <w:r>
        <w:t xml:space="preserve"> arranged by Cllr Dave Howells.</w:t>
      </w:r>
    </w:p>
    <w:p w:rsidR="00EF62A7" w:rsidRDefault="00EF62A7" w:rsidP="00EF62A7">
      <w:pPr>
        <w:pStyle w:val="ListParagraph"/>
        <w:numPr>
          <w:ilvl w:val="0"/>
          <w:numId w:val="9"/>
        </w:numPr>
      </w:pPr>
      <w:r>
        <w:t xml:space="preserve">Cllr Jeremy Watts said the speed in </w:t>
      </w:r>
      <w:proofErr w:type="spellStart"/>
      <w:r>
        <w:t>Callwen</w:t>
      </w:r>
      <w:proofErr w:type="spellEnd"/>
      <w:r>
        <w:t xml:space="preserve"> is a concern for businesses and those turning into the old Trecastle road. There have been lots of near misses as traffic travelling at speed.  Residents would like to have the speed limit lowered, new factors include reopening of </w:t>
      </w:r>
      <w:proofErr w:type="spellStart"/>
      <w:r>
        <w:t>Tafarn</w:t>
      </w:r>
      <w:proofErr w:type="spellEnd"/>
      <w:r>
        <w:t xml:space="preserve"> y </w:t>
      </w:r>
      <w:proofErr w:type="spellStart"/>
      <w:r>
        <w:t>Garreg</w:t>
      </w:r>
      <w:proofErr w:type="spellEnd"/>
      <w:r>
        <w:t>, lots more lorries at the bottling plant, less lighting down the road, riding horses and moving of stock, children walking along the road, people walking form the caves.  Cllr Jeremy asked if the clerk could copy in the new MP.</w:t>
      </w:r>
    </w:p>
    <w:p w:rsidR="00EF62A7" w:rsidRDefault="00EF62A7" w:rsidP="00EF62A7">
      <w:pPr>
        <w:pStyle w:val="ListParagraph"/>
        <w:ind w:left="1440"/>
      </w:pPr>
      <w:r>
        <w:t xml:space="preserve">The chairman noted that we had written on this matter in July 2014 and had received a response that </w:t>
      </w:r>
      <w:r w:rsidR="000F2FB6">
        <w:t>stating that ‘unfortunately there is currently a moratorium on all traffic orders other than parking reviews, and therefore I am unable to assist with your request at this time.’</w:t>
      </w:r>
    </w:p>
    <w:p w:rsidR="00043158" w:rsidRDefault="00043158" w:rsidP="00EF62A7">
      <w:pPr>
        <w:pStyle w:val="ListParagraph"/>
        <w:ind w:left="1440"/>
      </w:pPr>
      <w:r>
        <w:t>He also noted that speed checks had been put on the road, unfortunately these are placed on either side of the entrance to the Show caves so wouldn’t show a true reflection of the speed travelled on the road as lots of cars slowing down to turn into the Show caves.</w:t>
      </w:r>
    </w:p>
    <w:p w:rsidR="000F2FB6" w:rsidRDefault="000F2FB6" w:rsidP="00EF62A7">
      <w:pPr>
        <w:pStyle w:val="ListParagraph"/>
        <w:ind w:left="1440"/>
      </w:pPr>
      <w:r>
        <w:t>All Councillors agreed the clerk to write again with new reasons for lowered speed.</w:t>
      </w:r>
    </w:p>
    <w:p w:rsidR="00043158" w:rsidRPr="00FF1714" w:rsidRDefault="00043158" w:rsidP="00043158">
      <w:pPr>
        <w:pStyle w:val="ListParagraph"/>
        <w:numPr>
          <w:ilvl w:val="0"/>
          <w:numId w:val="9"/>
        </w:numPr>
      </w:pPr>
      <w:r>
        <w:t xml:space="preserve">Cllr Jeremy Watts had been asked by residents if the community council could write to Powys </w:t>
      </w:r>
      <w:r w:rsidR="00FC35C5">
        <w:t xml:space="preserve">with regards to having a street light switched back on preferably near the reopened </w:t>
      </w:r>
      <w:proofErr w:type="spellStart"/>
      <w:r w:rsidR="00FC35C5">
        <w:t>Tafarn</w:t>
      </w:r>
      <w:proofErr w:type="spellEnd"/>
      <w:r w:rsidR="00FC35C5">
        <w:t xml:space="preserve"> </w:t>
      </w:r>
      <w:proofErr w:type="gramStart"/>
      <w:r w:rsidR="00FC35C5">
        <w:t xml:space="preserve">y  </w:t>
      </w:r>
      <w:proofErr w:type="spellStart"/>
      <w:r w:rsidR="00FC35C5">
        <w:t>Garreg</w:t>
      </w:r>
      <w:proofErr w:type="spellEnd"/>
      <w:proofErr w:type="gramEnd"/>
      <w:r w:rsidR="00FC35C5">
        <w:t xml:space="preserve"> by the bungalow,  Cllr Jeremy Watts to send the clerk column number and clerk to write to Powys.</w:t>
      </w: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lastRenderedPageBreak/>
        <w:t>Next meeting</w:t>
      </w:r>
      <w:r>
        <w:t>:</w:t>
      </w:r>
      <w:r w:rsidR="0070061F">
        <w:t xml:space="preserve"> The next meeting will be</w:t>
      </w:r>
      <w:r>
        <w:t xml:space="preserve"> held </w:t>
      </w:r>
      <w:r w:rsidR="00360B36">
        <w:t>on the</w:t>
      </w:r>
      <w:r w:rsidR="00AC744F">
        <w:t xml:space="preserve"> </w:t>
      </w:r>
      <w:r w:rsidR="00FC35C5">
        <w:t>16</w:t>
      </w:r>
      <w:r w:rsidR="00FC35C5" w:rsidRPr="00FC35C5">
        <w:rPr>
          <w:vertAlign w:val="superscript"/>
        </w:rPr>
        <w:t>th</w:t>
      </w:r>
      <w:r w:rsidR="00FC35C5">
        <w:t xml:space="preserve"> July</w:t>
      </w:r>
      <w:r w:rsidR="00AC744F">
        <w:t xml:space="preserve"> 2015</w:t>
      </w:r>
      <w:r w:rsidR="0070061F">
        <w:t>.  The meeting closed at</w:t>
      </w:r>
      <w:r w:rsidR="00FE4834">
        <w:t xml:space="preserve"> </w:t>
      </w:r>
      <w:r w:rsidR="00FC35C5">
        <w:t>9</w:t>
      </w:r>
      <w:r w:rsidR="004C680A">
        <w:t>.</w:t>
      </w:r>
      <w:r w:rsidR="00FC35C5">
        <w:t>0</w:t>
      </w:r>
      <w:r w:rsidR="00FF6047">
        <w:t>5</w:t>
      </w:r>
      <w:r w:rsidR="00FE4834">
        <w:t>pm</w:t>
      </w:r>
      <w:r w:rsidR="00BA6938">
        <w:t>.</w:t>
      </w:r>
      <w:r w:rsidR="000D610A">
        <w:t xml:space="preserve"> </w:t>
      </w:r>
    </w:p>
    <w:sectPr w:rsidR="00BA6938" w:rsidRPr="004F5534" w:rsidSect="00D67327">
      <w:footerReference w:type="default" r:id="rId10"/>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7F" w:rsidRDefault="0042247F" w:rsidP="000C2B1E">
      <w:pPr>
        <w:spacing w:after="0" w:line="240" w:lineRule="auto"/>
      </w:pPr>
      <w:r>
        <w:separator/>
      </w:r>
    </w:p>
  </w:endnote>
  <w:endnote w:type="continuationSeparator" w:id="0">
    <w:p w:rsidR="0042247F" w:rsidRDefault="0042247F"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B0B3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B0B38">
              <w:rPr>
                <w:b/>
                <w:noProof/>
              </w:rPr>
              <w:t>4</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7F" w:rsidRDefault="0042247F" w:rsidP="000C2B1E">
      <w:pPr>
        <w:spacing w:after="0" w:line="240" w:lineRule="auto"/>
      </w:pPr>
      <w:r>
        <w:separator/>
      </w:r>
    </w:p>
  </w:footnote>
  <w:footnote w:type="continuationSeparator" w:id="0">
    <w:p w:rsidR="0042247F" w:rsidRDefault="0042247F"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59380D"/>
    <w:multiLevelType w:val="hybridMultilevel"/>
    <w:tmpl w:val="5DEEED4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nsid w:val="7745552F"/>
    <w:multiLevelType w:val="hybridMultilevel"/>
    <w:tmpl w:val="0FEAC2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A61F1"/>
    <w:rsid w:val="000A77E0"/>
    <w:rsid w:val="000B4E87"/>
    <w:rsid w:val="000C07CB"/>
    <w:rsid w:val="000C2B1E"/>
    <w:rsid w:val="000C35C5"/>
    <w:rsid w:val="000C7E5D"/>
    <w:rsid w:val="000D610A"/>
    <w:rsid w:val="000D7B40"/>
    <w:rsid w:val="000E3DEC"/>
    <w:rsid w:val="000F2FB6"/>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7F"/>
    <w:rsid w:val="004224A3"/>
    <w:rsid w:val="00440281"/>
    <w:rsid w:val="004566D2"/>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25730"/>
    <w:rsid w:val="005309E2"/>
    <w:rsid w:val="00537372"/>
    <w:rsid w:val="00544665"/>
    <w:rsid w:val="005573CD"/>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10370"/>
    <w:rsid w:val="00611B25"/>
    <w:rsid w:val="006223B8"/>
    <w:rsid w:val="006228E9"/>
    <w:rsid w:val="006231BA"/>
    <w:rsid w:val="00623F7F"/>
    <w:rsid w:val="006430EE"/>
    <w:rsid w:val="00643EE4"/>
    <w:rsid w:val="00653AF7"/>
    <w:rsid w:val="00656A55"/>
    <w:rsid w:val="006601FD"/>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EF62A7"/>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ov.wales/consultations/healthsocialcare/white-paper/?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8DA0-AE81-4C5A-B99D-F45F3463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2015-04-11T16:19:00Z</cp:lastPrinted>
  <dcterms:created xsi:type="dcterms:W3CDTF">2015-06-20T11:24:00Z</dcterms:created>
  <dcterms:modified xsi:type="dcterms:W3CDTF">2015-07-11T11:21:00Z</dcterms:modified>
</cp:coreProperties>
</file>